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3A43CE"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1</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.202</w:t>
      </w:r>
      <w:r>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3A43CE">
        <w:rPr>
          <w:rFonts w:ascii="Times New Roman" w:eastAsia="Times New Roman" w:hAnsi="Times New Roman" w:cs="Times New Roman"/>
          <w:b/>
          <w:bCs/>
          <w:color w:val="2D4359"/>
          <w:sz w:val="28"/>
          <w:szCs w:val="28"/>
          <w:lang w:eastAsia="ru-RU"/>
        </w:rPr>
        <w:t>10</w:t>
      </w:r>
      <w:r w:rsidR="004F0388">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3A43CE">
        <w:rPr>
          <w:rFonts w:ascii="Times New Roman" w:hAnsi="Times New Roman" w:cs="Times New Roman"/>
          <w:sz w:val="24"/>
          <w:szCs w:val="24"/>
          <w:lang w:eastAsia="ru-RU"/>
        </w:rPr>
        <w:t xml:space="preserve">18 января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3A43CE">
        <w:rPr>
          <w:rFonts w:ascii="Times New Roman" w:hAnsi="Times New Roman" w:cs="Times New Roman"/>
          <w:sz w:val="24"/>
          <w:szCs w:val="24"/>
          <w:lang w:eastAsia="ru-RU"/>
        </w:rPr>
        <w:t xml:space="preserve">18 января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К обьявлению 1</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3A43CE">
        <w:rPr>
          <w:rFonts w:ascii="Times New Roman" w:hAnsi="Times New Roman" w:cs="Times New Roman"/>
          <w:sz w:val="26"/>
          <w:szCs w:val="26"/>
          <w:lang w:val="kk-KZ"/>
        </w:rPr>
        <w:t>11</w:t>
      </w:r>
      <w:r w:rsidR="00B36ED4" w:rsidRPr="00790BE2">
        <w:rPr>
          <w:rFonts w:ascii="Times New Roman" w:hAnsi="Times New Roman" w:cs="Times New Roman"/>
          <w:sz w:val="26"/>
          <w:szCs w:val="26"/>
          <w:lang w:val="kk-KZ"/>
        </w:rPr>
        <w:t>.</w:t>
      </w:r>
      <w:r w:rsidR="003A43CE">
        <w:rPr>
          <w:rFonts w:ascii="Times New Roman" w:hAnsi="Times New Roman" w:cs="Times New Roman"/>
          <w:sz w:val="26"/>
          <w:szCs w:val="26"/>
          <w:lang w:val="kk-KZ"/>
        </w:rPr>
        <w:t>01</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p w:rsidR="003A43CE" w:rsidRDefault="003A43CE"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Pr="000B0161" w:rsidRDefault="003A43CE"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Калия йодид 3%-250мл,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42</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2004</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Pr="000B0161" w:rsidRDefault="003A43CE" w:rsidP="00475248">
            <w:pPr>
              <w:jc w:val="center"/>
              <w:rPr>
                <w:rFonts w:ascii="Times New Roman" w:hAnsi="Times New Roman" w:cs="Times New Roman"/>
                <w:sz w:val="24"/>
                <w:szCs w:val="24"/>
              </w:rPr>
            </w:pPr>
            <w:r>
              <w:rPr>
                <w:rFonts w:ascii="Times New Roman" w:hAnsi="Times New Roman" w:cs="Times New Roman"/>
                <w:sz w:val="24"/>
                <w:szCs w:val="24"/>
              </w:rPr>
              <w:t>84168</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Pr="000B0161"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Кальция хлорид 5%-100мл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36</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1148</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41328</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Пергидроль 30%-250мл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468</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2153</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1007604</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Перекись водорода 3%-250мл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370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707</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261590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Перекись водорода 6%-250мл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1590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789</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1254510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Протаргол 1%-10мл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210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821</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172410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r w:rsidRPr="0012083A">
              <w:t>Протаргол 2% 10мл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210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904</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189840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proofErr w:type="spellStart"/>
            <w:r w:rsidRPr="0012083A">
              <w:t>Проторгол</w:t>
            </w:r>
            <w:proofErr w:type="spellEnd"/>
            <w:r w:rsidRPr="0012083A">
              <w:t xml:space="preserve"> 3%-10мл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210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1016</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213360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proofErr w:type="spellStart"/>
            <w:r w:rsidRPr="0012083A">
              <w:t>Фурациллин</w:t>
            </w:r>
            <w:proofErr w:type="spellEnd"/>
            <w:r w:rsidRPr="0012083A">
              <w:t xml:space="preserve"> 0,02%-350мл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370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color w:val="000000"/>
              </w:rPr>
            </w:pPr>
            <w:r>
              <w:rPr>
                <w:rFonts w:ascii="Calibri" w:hAnsi="Calibri" w:cs="Calibri"/>
                <w:color w:val="000000"/>
              </w:rPr>
              <w:t>900</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333000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933" w:type="dxa"/>
            <w:tcBorders>
              <w:top w:val="single" w:sz="4" w:space="0" w:color="auto"/>
              <w:left w:val="single" w:sz="4" w:space="0" w:color="auto"/>
              <w:bottom w:val="single" w:sz="4" w:space="0" w:color="auto"/>
              <w:right w:val="single" w:sz="4" w:space="0" w:color="auto"/>
            </w:tcBorders>
          </w:tcPr>
          <w:p w:rsidR="003A43CE" w:rsidRPr="0012083A" w:rsidRDefault="003A43CE" w:rsidP="00AD5A30">
            <w:proofErr w:type="spellStart"/>
            <w:r w:rsidRPr="0012083A">
              <w:t>Фурацилиновая</w:t>
            </w:r>
            <w:proofErr w:type="spellEnd"/>
            <w:r w:rsidRPr="0012083A">
              <w:t xml:space="preserve"> мазь 0,2% 25,0гр</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бан</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20</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1578</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31560</w:t>
            </w:r>
          </w:p>
        </w:tc>
      </w:tr>
      <w:tr w:rsidR="003A43CE" w:rsidRPr="00C716DD" w:rsidTr="002B75F8">
        <w:trPr>
          <w:trHeight w:val="441"/>
        </w:trPr>
        <w:tc>
          <w:tcPr>
            <w:tcW w:w="562" w:type="dxa"/>
            <w:tcBorders>
              <w:top w:val="single" w:sz="4" w:space="0" w:color="auto"/>
              <w:left w:val="single" w:sz="4" w:space="0" w:color="auto"/>
              <w:bottom w:val="single" w:sz="4" w:space="0" w:color="auto"/>
              <w:right w:val="single" w:sz="4" w:space="0" w:color="auto"/>
            </w:tcBorders>
          </w:tcPr>
          <w:p w:rsidR="003A43CE" w:rsidRDefault="003A43CE"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933" w:type="dxa"/>
            <w:tcBorders>
              <w:top w:val="single" w:sz="4" w:space="0" w:color="auto"/>
              <w:left w:val="single" w:sz="4" w:space="0" w:color="auto"/>
              <w:bottom w:val="single" w:sz="4" w:space="0" w:color="auto"/>
              <w:right w:val="single" w:sz="4" w:space="0" w:color="auto"/>
            </w:tcBorders>
          </w:tcPr>
          <w:p w:rsidR="003A43CE" w:rsidRDefault="003A43CE" w:rsidP="00AD5A30">
            <w:r w:rsidRPr="0012083A">
              <w:t>Эуфиллин 2%-100мл</w:t>
            </w:r>
          </w:p>
        </w:tc>
        <w:tc>
          <w:tcPr>
            <w:tcW w:w="1304" w:type="dxa"/>
            <w:tcBorders>
              <w:top w:val="single" w:sz="4" w:space="0" w:color="auto"/>
              <w:left w:val="single" w:sz="4" w:space="0" w:color="auto"/>
              <w:bottom w:val="single" w:sz="4" w:space="0" w:color="auto"/>
              <w:right w:val="single" w:sz="4" w:space="0" w:color="auto"/>
            </w:tcBorders>
            <w:vAlign w:val="bottom"/>
          </w:tcPr>
          <w:p w:rsidR="003A43CE" w:rsidRDefault="003A43CE">
            <w:pPr>
              <w:rPr>
                <w:rFonts w:ascii="Calibri" w:hAnsi="Calibri" w:cs="Calibri"/>
              </w:rPr>
            </w:pPr>
            <w:proofErr w:type="spellStart"/>
            <w:r>
              <w:rPr>
                <w:rFonts w:ascii="Calibri" w:hAnsi="Calibri" w:cs="Calibri"/>
              </w:rPr>
              <w:t>фл</w:t>
            </w:r>
            <w:proofErr w:type="spellEnd"/>
          </w:p>
        </w:tc>
        <w:tc>
          <w:tcPr>
            <w:tcW w:w="993"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36</w:t>
            </w:r>
          </w:p>
        </w:tc>
        <w:tc>
          <w:tcPr>
            <w:tcW w:w="1134" w:type="dxa"/>
            <w:tcBorders>
              <w:top w:val="single" w:sz="4" w:space="0" w:color="auto"/>
              <w:left w:val="single" w:sz="4" w:space="0" w:color="auto"/>
              <w:bottom w:val="single" w:sz="4" w:space="0" w:color="auto"/>
              <w:right w:val="single" w:sz="4" w:space="0" w:color="auto"/>
            </w:tcBorders>
            <w:vAlign w:val="bottom"/>
          </w:tcPr>
          <w:p w:rsidR="003A43CE" w:rsidRDefault="003A43CE" w:rsidP="003A43CE">
            <w:pPr>
              <w:jc w:val="center"/>
              <w:rPr>
                <w:rFonts w:ascii="Calibri" w:hAnsi="Calibri" w:cs="Calibri"/>
              </w:rPr>
            </w:pPr>
            <w:r>
              <w:rPr>
                <w:rFonts w:ascii="Calibri" w:hAnsi="Calibri" w:cs="Calibri"/>
              </w:rPr>
              <w:t>1707</w:t>
            </w:r>
          </w:p>
        </w:tc>
        <w:tc>
          <w:tcPr>
            <w:tcW w:w="1417" w:type="dxa"/>
            <w:tcBorders>
              <w:top w:val="single" w:sz="4" w:space="0" w:color="auto"/>
              <w:left w:val="single" w:sz="4" w:space="0" w:color="auto"/>
              <w:bottom w:val="single" w:sz="4" w:space="0" w:color="auto"/>
              <w:right w:val="single" w:sz="4" w:space="0" w:color="auto"/>
            </w:tcBorders>
            <w:vAlign w:val="center"/>
          </w:tcPr>
          <w:p w:rsidR="003A43CE" w:rsidRDefault="003A43CE" w:rsidP="00475248">
            <w:pPr>
              <w:jc w:val="center"/>
              <w:rPr>
                <w:rFonts w:ascii="Times New Roman" w:hAnsi="Times New Roman" w:cs="Times New Roman"/>
                <w:sz w:val="24"/>
                <w:szCs w:val="24"/>
              </w:rPr>
            </w:pPr>
            <w:r>
              <w:rPr>
                <w:rFonts w:ascii="Times New Roman" w:hAnsi="Times New Roman" w:cs="Times New Roman"/>
                <w:sz w:val="24"/>
                <w:szCs w:val="24"/>
              </w:rPr>
              <w:t>61452</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3A43CE" w:rsidP="00475248">
            <w:pPr>
              <w:jc w:val="center"/>
              <w:rPr>
                <w:rFonts w:ascii="Times New Roman" w:hAnsi="Times New Roman" w:cs="Times New Roman"/>
                <w:b/>
                <w:sz w:val="24"/>
                <w:szCs w:val="24"/>
              </w:rPr>
            </w:pPr>
            <w:r>
              <w:rPr>
                <w:rFonts w:ascii="Times New Roman" w:hAnsi="Times New Roman" w:cs="Times New Roman"/>
                <w:b/>
                <w:sz w:val="24"/>
                <w:szCs w:val="24"/>
              </w:rPr>
              <w:t>3 650 822</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bookmarkStart w:id="0" w:name="_GoBack"/>
      <w:bookmarkEnd w:id="0"/>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2F6B81"/>
    <w:rsid w:val="00311CDF"/>
    <w:rsid w:val="00333D6C"/>
    <w:rsid w:val="00383597"/>
    <w:rsid w:val="00395DBF"/>
    <w:rsid w:val="003A33C5"/>
    <w:rsid w:val="003A43CE"/>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70</cp:revision>
  <cp:lastPrinted>2024-01-11T08:36:00Z</cp:lastPrinted>
  <dcterms:created xsi:type="dcterms:W3CDTF">2023-02-08T09:59:00Z</dcterms:created>
  <dcterms:modified xsi:type="dcterms:W3CDTF">2024-01-11T08:36:00Z</dcterms:modified>
</cp:coreProperties>
</file>